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CBE8E" w14:textId="1A845DE2" w:rsidR="007D1ADC" w:rsidRPr="007D1ADC" w:rsidRDefault="00FF13EF" w:rsidP="00FF13EF">
      <w:pPr>
        <w:pStyle w:val="Overskrift1"/>
        <w:ind w:left="-426"/>
      </w:pPr>
      <w:r>
        <w:rPr>
          <w:rFonts w:ascii="Century Gothic" w:hAnsi="Century Gothic"/>
          <w:b w:val="0"/>
          <w:bCs w:val="0"/>
          <w:noProof/>
          <w:color w:val="D2B853" w:themeColor="accent1"/>
          <w:sz w:val="24"/>
          <w:lang w:eastAsia="da-DK"/>
        </w:rPr>
        <w:softHyphen/>
      </w:r>
      <w:r>
        <w:rPr>
          <w:rFonts w:ascii="Century Gothic" w:hAnsi="Century Gothic"/>
          <w:b w:val="0"/>
          <w:bCs w:val="0"/>
          <w:noProof/>
          <w:color w:val="D2B853" w:themeColor="accent1"/>
          <w:sz w:val="24"/>
          <w:lang w:eastAsia="da-DK"/>
        </w:rPr>
        <w:softHyphen/>
      </w:r>
      <w:r w:rsidR="006C3822" w:rsidRPr="008133D4">
        <w:softHyphen/>
      </w:r>
      <w:r w:rsidR="006C3822" w:rsidRPr="008133D4">
        <w:softHyphen/>
      </w:r>
      <w:r w:rsidR="007D1ADC" w:rsidRPr="00973325">
        <w:rPr>
          <w:sz w:val="36"/>
        </w:rPr>
        <w:t>I kan få økonomisk hjælp til at løfte foreningerne grønne drømme</w:t>
      </w:r>
    </w:p>
    <w:p w14:paraId="40B744DF" w14:textId="3B1BF9E6" w:rsidR="007D1ADC" w:rsidRPr="00A32A81" w:rsidRDefault="007D1ADC" w:rsidP="007D1ADC">
      <w:pPr>
        <w:rPr>
          <w:rFonts w:ascii="Century Gothic" w:hAnsi="Century Gothic"/>
        </w:rPr>
      </w:pPr>
    </w:p>
    <w:p w14:paraId="30C0088E" w14:textId="77777777" w:rsidR="007D1ADC" w:rsidRDefault="007D1ADC" w:rsidP="007D1ADC">
      <w:pPr>
        <w:rPr>
          <w:rFonts w:ascii="Century Gothic" w:hAnsi="Century Gothic"/>
        </w:rPr>
        <w:sectPr w:rsidR="007D1ADC" w:rsidSect="007D1ADC">
          <w:pgSz w:w="16839" w:h="11907" w:orient="landscape" w:code="9"/>
          <w:pgMar w:top="1080" w:right="1134" w:bottom="1080" w:left="1440" w:header="708" w:footer="708" w:gutter="0"/>
          <w:cols w:space="708"/>
          <w:docGrid w:linePitch="360"/>
        </w:sectPr>
      </w:pPr>
    </w:p>
    <w:p w14:paraId="502E2EE0" w14:textId="77777777" w:rsidR="00973325" w:rsidRDefault="00973325" w:rsidP="007D1ADC">
      <w:pPr>
        <w:rPr>
          <w:rFonts w:ascii="Century Gothic" w:hAnsi="Century Gothic"/>
        </w:rPr>
      </w:pPr>
    </w:p>
    <w:p w14:paraId="51D9FF72" w14:textId="7297485D" w:rsidR="007D1ADC" w:rsidRPr="00A32A81" w:rsidRDefault="007D1ADC" w:rsidP="007D1ADC">
      <w:pPr>
        <w:rPr>
          <w:rFonts w:ascii="Century Gothic" w:hAnsi="Century Gothic"/>
        </w:rPr>
      </w:pPr>
      <w:r w:rsidRPr="00A32A81">
        <w:rPr>
          <w:rFonts w:ascii="Century Gothic" w:hAnsi="Century Gothic"/>
        </w:rPr>
        <w:t>Vi ved godt, at det kan være rigtig svært at finde de rette puljer, projekter og tilskud til energirenovering. Faktisk har en rundspørge blandt Energisprings egne samarbejdspartnere vist, at vi er mange, der oplever, at det er svært.</w:t>
      </w:r>
    </w:p>
    <w:p w14:paraId="3329897D" w14:textId="77777777" w:rsidR="007D1ADC" w:rsidRPr="00A32A81" w:rsidRDefault="007D1ADC" w:rsidP="007D1ADC">
      <w:pPr>
        <w:rPr>
          <w:rFonts w:ascii="Century Gothic" w:hAnsi="Century Gothic"/>
        </w:rPr>
      </w:pPr>
    </w:p>
    <w:p w14:paraId="5B8C486A" w14:textId="77777777" w:rsidR="007D1ADC" w:rsidRPr="00A32A81" w:rsidRDefault="007D1ADC" w:rsidP="007D1ADC">
      <w:pPr>
        <w:rPr>
          <w:rFonts w:ascii="Century Gothic" w:hAnsi="Century Gothic"/>
          <w:b/>
          <w:bCs/>
        </w:rPr>
      </w:pPr>
      <w:r w:rsidRPr="00A32A81">
        <w:rPr>
          <w:rFonts w:ascii="Century Gothic" w:hAnsi="Century Gothic"/>
          <w:b/>
          <w:bCs/>
        </w:rPr>
        <w:t>Indtil der kommer en god, samlet løsning, så følger her en opfordring:</w:t>
      </w:r>
    </w:p>
    <w:p w14:paraId="2FC2F9B4" w14:textId="7DE86ECC" w:rsidR="007D1ADC" w:rsidRDefault="007D1ADC" w:rsidP="007D1ADC">
      <w:pPr>
        <w:rPr>
          <w:rFonts w:ascii="Century Gothic" w:hAnsi="Century Gothic"/>
        </w:rPr>
      </w:pPr>
      <w:r w:rsidRPr="00A32A81">
        <w:rPr>
          <w:rFonts w:ascii="Century Gothic" w:hAnsi="Century Gothic"/>
        </w:rPr>
        <w:t>Hvis du får øje på tiltag, som kan være spændende for en af de foreninger, du administrerer, så send det videre til dem. De færreste foreninger har ekspertise til selv at finde de gode muligheder, og de kan derfor have stor glæde af et lille skub i den rigtige retning. Selv hvis de siger nej, er de med garanti glade for, at du tænker på dem.</w:t>
      </w:r>
    </w:p>
    <w:p w14:paraId="7D7CD4B5" w14:textId="77777777" w:rsidR="007D1ADC" w:rsidRPr="00A32A81" w:rsidRDefault="007D1ADC" w:rsidP="007D1ADC">
      <w:pPr>
        <w:rPr>
          <w:rFonts w:ascii="Century Gothic" w:hAnsi="Century Gothic"/>
        </w:rPr>
      </w:pPr>
    </w:p>
    <w:p w14:paraId="65F23725" w14:textId="64726ABE" w:rsidR="007D1ADC" w:rsidRPr="00A32A81" w:rsidRDefault="007D1ADC" w:rsidP="007D1ADC">
      <w:pPr>
        <w:rPr>
          <w:rFonts w:ascii="Century Gothic" w:hAnsi="Century Gothic"/>
        </w:rPr>
      </w:pPr>
    </w:p>
    <w:p w14:paraId="183A6E98" w14:textId="68B4A394" w:rsidR="007D1ADC" w:rsidRDefault="007D1ADC" w:rsidP="007D1ADC">
      <w:pPr>
        <w:rPr>
          <w:rFonts w:ascii="Century Gothic" w:hAnsi="Century Gothic"/>
        </w:rPr>
      </w:pPr>
      <w:r>
        <w:rPr>
          <w:rFonts w:ascii="Century Gothic" w:hAnsi="Century Gothic"/>
        </w:rPr>
        <w:t>He</w:t>
      </w:r>
      <w:r w:rsidRPr="00A32A81">
        <w:rPr>
          <w:rFonts w:ascii="Century Gothic" w:hAnsi="Century Gothic"/>
        </w:rPr>
        <w:t>r</w:t>
      </w:r>
      <w:r>
        <w:rPr>
          <w:rFonts w:ascii="Century Gothic" w:hAnsi="Century Gothic"/>
        </w:rPr>
        <w:t xml:space="preserve"> er et </w:t>
      </w:r>
      <w:r w:rsidRPr="00A32A81">
        <w:rPr>
          <w:rFonts w:ascii="Century Gothic" w:hAnsi="Century Gothic"/>
        </w:rPr>
        <w:t xml:space="preserve">forslag til en rammesætning, du kan bruge: </w:t>
      </w:r>
    </w:p>
    <w:p w14:paraId="4C5036EE" w14:textId="77777777" w:rsidR="00FF13EF" w:rsidRPr="00A32A81" w:rsidRDefault="00FF13EF" w:rsidP="007D1ADC">
      <w:pPr>
        <w:rPr>
          <w:rFonts w:ascii="Century Gothic" w:hAnsi="Century Gothic"/>
        </w:rPr>
      </w:pPr>
    </w:p>
    <w:p w14:paraId="14B18321" w14:textId="61D49A9B" w:rsidR="007D1ADC" w:rsidRDefault="007D1ADC" w:rsidP="007D1ADC">
      <w:pPr>
        <w:rPr>
          <w:rFonts w:ascii="Century Gothic" w:hAnsi="Century Gothic"/>
        </w:rPr>
      </w:pPr>
      <w:r w:rsidRPr="001746B7">
        <w:rPr>
          <w:rFonts w:ascii="Century Gothic" w:hAnsi="Century Gothic"/>
          <w:noProof/>
          <w:color w:val="0094FD" w:themeColor="accent3"/>
          <w:sz w:val="16"/>
          <w:lang w:eastAsia="da-DK"/>
        </w:rPr>
        <w:drawing>
          <wp:anchor distT="0" distB="0" distL="114300" distR="114300" simplePos="0" relativeHeight="251663360" behindDoc="1" locked="0" layoutInCell="1" allowOverlap="1" wp14:anchorId="1C08FB11" wp14:editId="4EF1B71E">
            <wp:simplePos x="0" y="0"/>
            <wp:positionH relativeFrom="column">
              <wp:posOffset>-158336</wp:posOffset>
            </wp:positionH>
            <wp:positionV relativeFrom="paragraph">
              <wp:posOffset>64770</wp:posOffset>
            </wp:positionV>
            <wp:extent cx="4094921" cy="2748469"/>
            <wp:effectExtent l="0" t="0" r="1270" b="0"/>
            <wp:wrapNone/>
            <wp:docPr id="4" name="Billede 4" descr="\\server\Fælles\01 bro GDPR\Kunder\Kommuner\TMF, Teknik og Miljø Københavns Kommune\TMF Energipræsentation\Assets\Asset 6d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ælles\01 bro GDPR\Kunder\Kommuner\TMF, Teknik og Miljø Københavns Kommune\TMF Energipræsentation\Assets\Asset 6ds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4921" cy="2748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A2CE8" w14:textId="603B6940" w:rsidR="007D1ADC" w:rsidRPr="00A32A81" w:rsidRDefault="007D1ADC" w:rsidP="007D1ADC">
      <w:pPr>
        <w:rPr>
          <w:rFonts w:ascii="Century Gothic" w:hAnsi="Century Gothic"/>
        </w:rPr>
      </w:pPr>
      <w:r w:rsidRPr="007D1ADC">
        <w:rPr>
          <w:rFonts w:ascii="Century Gothic" w:hAnsi="Century Gothic"/>
          <w:b/>
        </w:rPr>
        <w:t>Emne</w:t>
      </w:r>
      <w:r>
        <w:rPr>
          <w:rFonts w:ascii="Century Gothic" w:hAnsi="Century Gothic"/>
        </w:rPr>
        <w:t xml:space="preserve">: Der er åbnet for at søge midler. Måske til </w:t>
      </w:r>
      <w:r w:rsidRPr="007D1ADC">
        <w:rPr>
          <w:rFonts w:ascii="Century Gothic" w:hAnsi="Century Gothic"/>
          <w:color w:val="0094FD" w:themeColor="accent3"/>
        </w:rPr>
        <w:t>projekt</w:t>
      </w:r>
      <w:r>
        <w:rPr>
          <w:rFonts w:ascii="Century Gothic" w:hAnsi="Century Gothic"/>
        </w:rPr>
        <w:t>?</w:t>
      </w:r>
      <w:bookmarkStart w:id="0" w:name="_GoBack"/>
      <w:bookmarkEnd w:id="0"/>
    </w:p>
    <w:p w14:paraId="74F44B57" w14:textId="309BBDFF" w:rsidR="007D1ADC" w:rsidRDefault="007D1ADC" w:rsidP="007D1ADC">
      <w:pPr>
        <w:rPr>
          <w:rFonts w:ascii="Century Gothic" w:hAnsi="Century Gothic"/>
        </w:rPr>
      </w:pPr>
    </w:p>
    <w:p w14:paraId="7E49CF18" w14:textId="77777777" w:rsidR="007D1ADC" w:rsidRDefault="007D1ADC" w:rsidP="007D1ADC">
      <w:pPr>
        <w:rPr>
          <w:rFonts w:ascii="Century Gothic" w:hAnsi="Century Gothic"/>
        </w:rPr>
      </w:pPr>
    </w:p>
    <w:p w14:paraId="79004E85" w14:textId="77777777" w:rsidR="007D1ADC" w:rsidRPr="00A32A81" w:rsidRDefault="007D1ADC" w:rsidP="007D1ADC">
      <w:pPr>
        <w:rPr>
          <w:rFonts w:ascii="Century Gothic" w:hAnsi="Century Gothic"/>
        </w:rPr>
      </w:pPr>
      <w:r w:rsidRPr="00A32A81">
        <w:rPr>
          <w:rFonts w:ascii="Century Gothic" w:hAnsi="Century Gothic"/>
        </w:rPr>
        <w:t xml:space="preserve">Hej </w:t>
      </w:r>
      <w:r w:rsidRPr="007D1ADC">
        <w:rPr>
          <w:rFonts w:ascii="Century Gothic" w:hAnsi="Century Gothic"/>
          <w:color w:val="0094FD" w:themeColor="accent3"/>
        </w:rPr>
        <w:t>Forening</w:t>
      </w:r>
    </w:p>
    <w:p w14:paraId="1BD133BD" w14:textId="77777777" w:rsidR="007D1ADC" w:rsidRPr="00A32A81" w:rsidRDefault="007D1ADC" w:rsidP="007D1ADC">
      <w:pPr>
        <w:rPr>
          <w:rFonts w:ascii="Century Gothic" w:hAnsi="Century Gothic"/>
        </w:rPr>
      </w:pPr>
    </w:p>
    <w:p w14:paraId="675AC2A9" w14:textId="0F5C7A9F" w:rsidR="007D1ADC" w:rsidRPr="00FF13EF" w:rsidRDefault="007D1ADC" w:rsidP="007D1ADC">
      <w:pPr>
        <w:rPr>
          <w:rFonts w:ascii="Century Gothic" w:hAnsi="Century Gothic"/>
        </w:rPr>
      </w:pPr>
      <w:r w:rsidRPr="00A32A81">
        <w:rPr>
          <w:rFonts w:ascii="Century Gothic" w:hAnsi="Century Gothic"/>
        </w:rPr>
        <w:t xml:space="preserve">Jeg så netop, at der er åbnet for at søge midler. Jeg tænkte, </w:t>
      </w:r>
      <w:r w:rsidR="00FF13EF">
        <w:rPr>
          <w:rFonts w:ascii="Century Gothic" w:hAnsi="Century Gothic"/>
        </w:rPr>
        <w:br/>
      </w:r>
      <w:r w:rsidRPr="00A32A81">
        <w:rPr>
          <w:rFonts w:ascii="Century Gothic" w:hAnsi="Century Gothic"/>
        </w:rPr>
        <w:t xml:space="preserve">at det kunne være oplagt at sende til jer, da </w:t>
      </w:r>
      <w:r w:rsidRPr="007D1ADC">
        <w:rPr>
          <w:rFonts w:ascii="Century Gothic" w:hAnsi="Century Gothic"/>
          <w:color w:val="0094FD" w:themeColor="accent3"/>
        </w:rPr>
        <w:t xml:space="preserve">Forening </w:t>
      </w:r>
      <w:r w:rsidRPr="00A32A81">
        <w:rPr>
          <w:rFonts w:ascii="Century Gothic" w:hAnsi="Century Gothic"/>
        </w:rPr>
        <w:t>jo har</w:t>
      </w:r>
      <w:r w:rsidRPr="00A32A81">
        <w:rPr>
          <w:rFonts w:ascii="Century Gothic" w:hAnsi="Century Gothic"/>
          <w:color w:val="FF0000"/>
        </w:rPr>
        <w:t xml:space="preserve"> </w:t>
      </w:r>
      <w:r w:rsidR="00FF13EF">
        <w:rPr>
          <w:rFonts w:ascii="Century Gothic" w:hAnsi="Century Gothic"/>
          <w:color w:val="FF0000"/>
        </w:rPr>
        <w:br/>
      </w:r>
      <w:r w:rsidRPr="007D1ADC">
        <w:rPr>
          <w:rFonts w:ascii="Century Gothic" w:hAnsi="Century Gothic"/>
          <w:color w:val="0094FD" w:themeColor="accent3"/>
        </w:rPr>
        <w:t>et planlagt projekt</w:t>
      </w:r>
      <w:r w:rsidRPr="00A32A81">
        <w:rPr>
          <w:rFonts w:ascii="Century Gothic" w:hAnsi="Century Gothic"/>
        </w:rPr>
        <w:t xml:space="preserve"> forude, hvor dette måske kunne være </w:t>
      </w:r>
      <w:r w:rsidR="00FF13EF">
        <w:rPr>
          <w:rFonts w:ascii="Century Gothic" w:hAnsi="Century Gothic"/>
        </w:rPr>
        <w:br/>
      </w:r>
      <w:r w:rsidRPr="00A32A81">
        <w:rPr>
          <w:rFonts w:ascii="Century Gothic" w:hAnsi="Century Gothic"/>
        </w:rPr>
        <w:t xml:space="preserve">relevant? </w:t>
      </w:r>
      <w:r w:rsidR="00FF13EF">
        <w:rPr>
          <w:rFonts w:ascii="Century Gothic" w:hAnsi="Century Gothic"/>
        </w:rPr>
        <w:t>L</w:t>
      </w:r>
      <w:r w:rsidRPr="00A32A81">
        <w:rPr>
          <w:rFonts w:ascii="Century Gothic" w:hAnsi="Century Gothic"/>
        </w:rPr>
        <w:t xml:space="preserve">inket er her: </w:t>
      </w:r>
      <w:r w:rsidRPr="007D1ADC">
        <w:rPr>
          <w:rFonts w:ascii="Century Gothic" w:hAnsi="Century Gothic"/>
          <w:color w:val="0094FD" w:themeColor="accent3"/>
        </w:rPr>
        <w:t>Link</w:t>
      </w:r>
    </w:p>
    <w:p w14:paraId="1FEAB6AC" w14:textId="77777777" w:rsidR="007D1ADC" w:rsidRPr="00A32A81" w:rsidRDefault="007D1ADC" w:rsidP="007D1ADC">
      <w:pPr>
        <w:rPr>
          <w:rFonts w:ascii="Century Gothic" w:hAnsi="Century Gothic"/>
        </w:rPr>
      </w:pPr>
    </w:p>
    <w:p w14:paraId="50F65C76" w14:textId="69D8D6EA" w:rsidR="007D1ADC" w:rsidRDefault="007D1ADC" w:rsidP="007D1ADC">
      <w:pPr>
        <w:rPr>
          <w:rFonts w:ascii="Century Gothic" w:hAnsi="Century Gothic"/>
        </w:rPr>
      </w:pPr>
      <w:r w:rsidRPr="00A32A81">
        <w:rPr>
          <w:rFonts w:ascii="Century Gothic" w:hAnsi="Century Gothic"/>
        </w:rPr>
        <w:t xml:space="preserve">Tøv endelig ikke med at række ud til mig, hvis jeg kan bistå </w:t>
      </w:r>
      <w:r w:rsidR="00FF13EF">
        <w:rPr>
          <w:rFonts w:ascii="Century Gothic" w:hAnsi="Century Gothic"/>
        </w:rPr>
        <w:br/>
      </w:r>
      <w:r w:rsidRPr="00A32A81">
        <w:rPr>
          <w:rFonts w:ascii="Century Gothic" w:hAnsi="Century Gothic"/>
        </w:rPr>
        <w:t>med noget.</w:t>
      </w:r>
    </w:p>
    <w:p w14:paraId="50DC8F96" w14:textId="77777777" w:rsidR="007D1ADC" w:rsidRPr="00A32A81" w:rsidRDefault="007D1ADC" w:rsidP="007D1ADC">
      <w:pPr>
        <w:rPr>
          <w:rFonts w:ascii="Century Gothic" w:hAnsi="Century Gothic"/>
        </w:rPr>
      </w:pPr>
    </w:p>
    <w:p w14:paraId="1645E98B" w14:textId="77777777" w:rsidR="007D1ADC" w:rsidRPr="00A32A81" w:rsidRDefault="007D1ADC" w:rsidP="007D1ADC">
      <w:pPr>
        <w:rPr>
          <w:rFonts w:ascii="Century Gothic" w:hAnsi="Century Gothic"/>
        </w:rPr>
      </w:pPr>
      <w:r w:rsidRPr="00A32A81">
        <w:rPr>
          <w:rFonts w:ascii="Century Gothic" w:hAnsi="Century Gothic"/>
        </w:rPr>
        <w:t>Venlig hilsen</w:t>
      </w:r>
    </w:p>
    <w:p w14:paraId="131D48B3" w14:textId="77777777" w:rsidR="007D1ADC" w:rsidRPr="007D1ADC" w:rsidRDefault="007D1ADC" w:rsidP="007D1ADC">
      <w:pPr>
        <w:rPr>
          <w:rFonts w:ascii="Century Gothic" w:hAnsi="Century Gothic"/>
          <w:color w:val="0094FD" w:themeColor="accent3"/>
        </w:rPr>
      </w:pPr>
      <w:r w:rsidRPr="007D1ADC">
        <w:rPr>
          <w:rFonts w:ascii="Century Gothic" w:hAnsi="Century Gothic"/>
          <w:color w:val="0094FD" w:themeColor="accent3"/>
        </w:rPr>
        <w:t>Administrator</w:t>
      </w:r>
    </w:p>
    <w:p w14:paraId="0A95B202" w14:textId="41C6AAED" w:rsidR="007D1ADC" w:rsidRDefault="007D1ADC" w:rsidP="007D1ADC">
      <w:pPr>
        <w:pStyle w:val="Overskrift2"/>
      </w:pPr>
    </w:p>
    <w:p w14:paraId="2BDAB0DF" w14:textId="7D980E7A" w:rsidR="007D1ADC" w:rsidRDefault="00973325" w:rsidP="007D1ADC">
      <w:pPr>
        <w:pStyle w:val="Overskrift2"/>
      </w:pPr>
      <w:r>
        <w:rPr>
          <w:rFonts w:ascii="Century Gothic" w:hAnsi="Century Gothic"/>
          <w:b w:val="0"/>
          <w:bCs w:val="0"/>
          <w:noProof/>
          <w:color w:val="D2B853" w:themeColor="accent1"/>
          <w:lang w:eastAsia="da-DK"/>
        </w:rPr>
        <w:drawing>
          <wp:anchor distT="0" distB="0" distL="114300" distR="114300" simplePos="0" relativeHeight="251665408" behindDoc="1" locked="0" layoutInCell="1" allowOverlap="1" wp14:anchorId="2EBE1EFB" wp14:editId="40B00F04">
            <wp:simplePos x="0" y="0"/>
            <wp:positionH relativeFrom="column">
              <wp:posOffset>1530764</wp:posOffset>
            </wp:positionH>
            <wp:positionV relativeFrom="paragraph">
              <wp:posOffset>105410</wp:posOffset>
            </wp:positionV>
            <wp:extent cx="2543175" cy="2829560"/>
            <wp:effectExtent l="0" t="0" r="9525" b="8890"/>
            <wp:wrapNone/>
            <wp:docPr id="2" name="Billede 2" descr="\\server\Fælles\01 bro GDPR\Kunder\Kommuner\TMF, Teknik og Miljø Københavns Kommune\TMF Energipræsentation\Assets\Asset 8d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Fælles\01 bro GDPR\Kunder\Kommuner\TMF, Teknik og Miljø Københavns Kommune\TMF Energipræsentation\Assets\Asset 8ds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282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B588A" w14:textId="77777777" w:rsidR="00FF13EF" w:rsidRDefault="00FF13EF" w:rsidP="00FF13EF"/>
    <w:p w14:paraId="2D305E2E" w14:textId="291B4A0F" w:rsidR="00FF13EF" w:rsidRDefault="00FF13EF" w:rsidP="00FF13EF"/>
    <w:p w14:paraId="3399DF75" w14:textId="77777777" w:rsidR="00FF13EF" w:rsidRDefault="00FF13EF" w:rsidP="00FF13EF"/>
    <w:p w14:paraId="311E4FB1" w14:textId="77777777" w:rsidR="00FF13EF" w:rsidRDefault="00FF13EF" w:rsidP="00FF13EF"/>
    <w:p w14:paraId="72E3F803" w14:textId="77777777" w:rsidR="00FF13EF" w:rsidRDefault="00FF13EF" w:rsidP="00FF13EF"/>
    <w:p w14:paraId="2EAE8C91" w14:textId="77777777" w:rsidR="00FF13EF" w:rsidRDefault="00FF13EF" w:rsidP="00FF13EF"/>
    <w:p w14:paraId="79536BB7" w14:textId="77777777" w:rsidR="00FF13EF" w:rsidRDefault="00FF13EF" w:rsidP="00FF13EF"/>
    <w:p w14:paraId="105851E8" w14:textId="77777777" w:rsidR="00FF13EF" w:rsidRDefault="00FF13EF" w:rsidP="00FF13EF"/>
    <w:p w14:paraId="5A635545" w14:textId="77777777" w:rsidR="00FF13EF" w:rsidRDefault="00FF13EF" w:rsidP="00FF13EF"/>
    <w:p w14:paraId="16C9355F" w14:textId="77777777" w:rsidR="00973325" w:rsidRDefault="00973325" w:rsidP="00FF13EF"/>
    <w:p w14:paraId="2FCB1B1F" w14:textId="77777777" w:rsidR="00FF13EF" w:rsidRPr="00FF13EF" w:rsidRDefault="00FF13EF" w:rsidP="00FF13EF"/>
    <w:p w14:paraId="0B7363F9" w14:textId="4A40D70B" w:rsidR="007D1ADC" w:rsidRDefault="007D1ADC" w:rsidP="007D1ADC">
      <w:pPr>
        <w:pStyle w:val="Overskrift2"/>
      </w:pPr>
      <w:r>
        <w:rPr>
          <w:noProof/>
          <w:lang w:eastAsia="da-DK"/>
        </w:rPr>
        <mc:AlternateContent>
          <mc:Choice Requires="wps">
            <w:drawing>
              <wp:anchor distT="0" distB="0" distL="114300" distR="114300" simplePos="0" relativeHeight="251664384" behindDoc="1" locked="0" layoutInCell="1" allowOverlap="1" wp14:anchorId="2DD9957F" wp14:editId="5F1CC305">
                <wp:simplePos x="0" y="0"/>
                <wp:positionH relativeFrom="column">
                  <wp:posOffset>-323850</wp:posOffset>
                </wp:positionH>
                <wp:positionV relativeFrom="paragraph">
                  <wp:posOffset>146177</wp:posOffset>
                </wp:positionV>
                <wp:extent cx="5352288" cy="3145536"/>
                <wp:effectExtent l="0" t="0" r="1270" b="0"/>
                <wp:wrapNone/>
                <wp:docPr id="5" name="Rektangel 5"/>
                <wp:cNvGraphicFramePr/>
                <a:graphic xmlns:a="http://schemas.openxmlformats.org/drawingml/2006/main">
                  <a:graphicData uri="http://schemas.microsoft.com/office/word/2010/wordprocessingShape">
                    <wps:wsp>
                      <wps:cNvSpPr/>
                      <wps:spPr>
                        <a:xfrm>
                          <a:off x="0" y="0"/>
                          <a:ext cx="5352288" cy="3145536"/>
                        </a:xfrm>
                        <a:prstGeom prst="rect">
                          <a:avLst/>
                        </a:prstGeom>
                        <a:solidFill>
                          <a:srgbClr val="D8F4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CBC04" id="Rektangel 5" o:spid="_x0000_s1026" style="position:absolute;margin-left:-25.5pt;margin-top:11.5pt;width:421.45pt;height:247.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" fillcolor="#d8f4eb" stroked="f" strokeweight="2pt"/>
            </w:pict>
          </mc:Fallback>
        </mc:AlternateContent>
      </w:r>
    </w:p>
    <w:p w14:paraId="64CF10A9" w14:textId="316D541E" w:rsidR="007D1ADC" w:rsidRDefault="007D1ADC" w:rsidP="007D1ADC">
      <w:pPr>
        <w:pStyle w:val="Overskrift2"/>
      </w:pPr>
    </w:p>
    <w:p w14:paraId="00557B84" w14:textId="74336B50" w:rsidR="007D1ADC" w:rsidRPr="007D1ADC" w:rsidRDefault="007D1ADC" w:rsidP="007D1ADC">
      <w:pPr>
        <w:pStyle w:val="Overskrift2"/>
      </w:pPr>
      <w:r w:rsidRPr="007D1ADC">
        <w:t xml:space="preserve">Her er de links, vi selv har </w:t>
      </w:r>
      <w:r>
        <w:br/>
      </w:r>
      <w:r w:rsidRPr="007D1ADC">
        <w:t>liggende i bogmærkelinjen:</w:t>
      </w:r>
    </w:p>
    <w:p w14:paraId="6A7026E8" w14:textId="77777777" w:rsidR="007D1ADC" w:rsidRPr="00A32A81" w:rsidRDefault="007D1ADC" w:rsidP="007D1ADC">
      <w:pPr>
        <w:rPr>
          <w:rFonts w:ascii="Century Gothic" w:hAnsi="Century Gothic"/>
        </w:rPr>
      </w:pPr>
    </w:p>
    <w:p w14:paraId="6B918CB5" w14:textId="4C2A5EF3" w:rsidR="007D1ADC" w:rsidRPr="00141ABE" w:rsidRDefault="007D1ADC" w:rsidP="007D1ADC">
      <w:pPr>
        <w:rPr>
          <w:rFonts w:ascii="Century Gothic" w:hAnsi="Century Gothic"/>
          <w:color w:val="3AC89B" w:themeColor="text2"/>
          <w:u w:val="single"/>
        </w:rPr>
      </w:pPr>
      <w:r w:rsidRPr="00A32A81">
        <w:rPr>
          <w:rFonts w:ascii="Century Gothic" w:hAnsi="Century Gothic"/>
        </w:rPr>
        <w:t xml:space="preserve">Københavns byfornyelse: </w:t>
      </w:r>
      <w:r w:rsidRPr="00A32A81">
        <w:rPr>
          <w:rFonts w:ascii="Century Gothic" w:hAnsi="Century Gothic"/>
        </w:rPr>
        <w:br/>
      </w:r>
      <w:hyperlink r:id="rId10" w:history="1">
        <w:r w:rsidR="00141ABE" w:rsidRPr="00237192">
          <w:rPr>
            <w:rStyle w:val="Hyperlink"/>
            <w:rFonts w:ascii="Century Gothic" w:hAnsi="Century Gothic"/>
          </w:rPr>
          <w:t>www.byfornyelsespul</w:t>
        </w:r>
        <w:r w:rsidR="00141ABE" w:rsidRPr="00237192">
          <w:rPr>
            <w:rStyle w:val="Hyperlink"/>
            <w:rFonts w:ascii="Century Gothic" w:hAnsi="Century Gothic"/>
          </w:rPr>
          <w:t>jer.kk.d</w:t>
        </w:r>
        <w:r w:rsidR="00141ABE" w:rsidRPr="00237192">
          <w:rPr>
            <w:rStyle w:val="Hyperlink"/>
            <w:rFonts w:ascii="Century Gothic" w:hAnsi="Century Gothic"/>
          </w:rPr>
          <w:t>k</w:t>
        </w:r>
      </w:hyperlink>
      <w:r w:rsidR="00141ABE">
        <w:rPr>
          <w:rFonts w:ascii="Century Gothic" w:hAnsi="Century Gothic"/>
          <w:color w:val="3AC89B" w:themeColor="text2"/>
          <w:u w:val="single"/>
        </w:rPr>
        <w:t xml:space="preserve">  </w:t>
      </w:r>
      <w:r w:rsidR="00141ABE" w:rsidRPr="00141ABE">
        <w:rPr>
          <w:rFonts w:ascii="Century Gothic" w:hAnsi="Century Gothic"/>
          <w:color w:val="3AC89B" w:themeColor="text2"/>
          <w:u w:val="single"/>
        </w:rPr>
        <w:t xml:space="preserve">  </w:t>
      </w:r>
      <w:r w:rsidR="000F3064" w:rsidRPr="00141ABE">
        <w:rPr>
          <w:rFonts w:ascii="Century Gothic" w:hAnsi="Century Gothic"/>
          <w:color w:val="3AC89B" w:themeColor="text2"/>
          <w:u w:val="single"/>
        </w:rPr>
        <w:t xml:space="preserve">   </w:t>
      </w:r>
    </w:p>
    <w:p w14:paraId="49CFE40E" w14:textId="77777777" w:rsidR="007D1ADC" w:rsidRPr="000F3064" w:rsidRDefault="007D1ADC" w:rsidP="007D1ADC">
      <w:pPr>
        <w:rPr>
          <w:rFonts w:ascii="Century Gothic" w:hAnsi="Century Gothic"/>
        </w:rPr>
      </w:pPr>
      <w:r w:rsidRPr="000F3064">
        <w:rPr>
          <w:rFonts w:ascii="Century Gothic" w:hAnsi="Century Gothic"/>
        </w:rPr>
        <w:br/>
        <w:t xml:space="preserve">Realdania: </w:t>
      </w:r>
      <w:r w:rsidRPr="000F3064">
        <w:rPr>
          <w:rFonts w:ascii="Century Gothic" w:hAnsi="Century Gothic"/>
        </w:rPr>
        <w:br/>
      </w:r>
      <w:hyperlink r:id="rId11" w:history="1">
        <w:r w:rsidRPr="000F3064">
          <w:rPr>
            <w:rStyle w:val="Hyperlink"/>
            <w:rFonts w:ascii="Century Gothic" w:hAnsi="Century Gothic"/>
          </w:rPr>
          <w:t>https://realdania.dk/saadan-stoetter-vi/filantropiskemaal/baerdygtigebyer</w:t>
        </w:r>
      </w:hyperlink>
    </w:p>
    <w:p w14:paraId="476CC0EE" w14:textId="77777777" w:rsidR="007D1ADC" w:rsidRPr="000F3064" w:rsidRDefault="007D1ADC" w:rsidP="007D1ADC">
      <w:pPr>
        <w:rPr>
          <w:rFonts w:ascii="Century Gothic" w:hAnsi="Century Gothic"/>
        </w:rPr>
      </w:pPr>
    </w:p>
    <w:p w14:paraId="32324E1E" w14:textId="77777777" w:rsidR="007D1ADC" w:rsidRPr="00A32A81" w:rsidRDefault="007D1ADC" w:rsidP="007D1ADC">
      <w:pPr>
        <w:rPr>
          <w:rFonts w:ascii="Century Gothic" w:hAnsi="Century Gothic"/>
        </w:rPr>
      </w:pPr>
      <w:proofErr w:type="spellStart"/>
      <w:r w:rsidRPr="00A32A81">
        <w:rPr>
          <w:rFonts w:ascii="Century Gothic" w:hAnsi="Century Gothic"/>
        </w:rPr>
        <w:t>SparEnergi</w:t>
      </w:r>
      <w:proofErr w:type="spellEnd"/>
      <w:r w:rsidRPr="00A32A81">
        <w:rPr>
          <w:rFonts w:ascii="Century Gothic" w:hAnsi="Century Gothic"/>
        </w:rPr>
        <w:t xml:space="preserve">: </w:t>
      </w:r>
      <w:r w:rsidRPr="00A32A81">
        <w:rPr>
          <w:rFonts w:ascii="Century Gothic" w:hAnsi="Century Gothic"/>
        </w:rPr>
        <w:br/>
      </w:r>
      <w:hyperlink r:id="rId12" w:history="1">
        <w:r w:rsidRPr="00A32A81">
          <w:rPr>
            <w:rStyle w:val="Hyperlink"/>
            <w:rFonts w:ascii="Century Gothic" w:hAnsi="Century Gothic"/>
          </w:rPr>
          <w:t>https://sparenergi.dk/forbruger/boligen/tilskud</w:t>
        </w:r>
      </w:hyperlink>
    </w:p>
    <w:p w14:paraId="4EEB9EB4" w14:textId="77777777" w:rsidR="007D1ADC" w:rsidRPr="00A32A81" w:rsidRDefault="007D1ADC" w:rsidP="007D1ADC">
      <w:pPr>
        <w:rPr>
          <w:rFonts w:ascii="Century Gothic" w:hAnsi="Century Gothic"/>
        </w:rPr>
      </w:pPr>
    </w:p>
    <w:p w14:paraId="40343602" w14:textId="77777777" w:rsidR="007D1ADC" w:rsidRDefault="007D1ADC" w:rsidP="007D1ADC">
      <w:pPr>
        <w:rPr>
          <w:rStyle w:val="Hyperlink"/>
          <w:rFonts w:ascii="Century Gothic" w:hAnsi="Century Gothic"/>
        </w:rPr>
      </w:pPr>
      <w:r w:rsidRPr="00A32A81">
        <w:rPr>
          <w:rFonts w:ascii="Century Gothic" w:hAnsi="Century Gothic"/>
        </w:rPr>
        <w:t xml:space="preserve">Banker og realkreditinstitutter: </w:t>
      </w:r>
      <w:r w:rsidRPr="00A32A81">
        <w:rPr>
          <w:rFonts w:ascii="Century Gothic" w:hAnsi="Century Gothic"/>
        </w:rPr>
        <w:br/>
      </w:r>
      <w:hyperlink r:id="rId13" w:history="1">
        <w:r w:rsidRPr="00A32A81">
          <w:rPr>
            <w:rStyle w:val="Hyperlink"/>
            <w:rFonts w:ascii="Century Gothic" w:hAnsi="Century Gothic"/>
          </w:rPr>
          <w:t>https://www.bolius.dk/energilaan-laan-penge-til-at-spare-paa-energien-6403</w:t>
        </w:r>
      </w:hyperlink>
    </w:p>
    <w:p w14:paraId="0879D5EB" w14:textId="4A19AEE6" w:rsidR="007D1ADC" w:rsidRPr="007D1ADC" w:rsidRDefault="007D1ADC" w:rsidP="007D1ADC">
      <w:pPr>
        <w:spacing w:after="160" w:line="259" w:lineRule="auto"/>
        <w:rPr>
          <w:rFonts w:ascii="Century Gothic" w:eastAsiaTheme="majorEastAsia" w:hAnsi="Century Gothic" w:cstheme="majorBidi"/>
          <w:b/>
          <w:bCs/>
          <w:color w:val="D2B853" w:themeColor="accent1"/>
          <w:sz w:val="24"/>
          <w:szCs w:val="28"/>
        </w:rPr>
        <w:sectPr w:rsidR="007D1ADC" w:rsidRPr="007D1ADC" w:rsidSect="00FF13EF">
          <w:type w:val="continuous"/>
          <w:pgSz w:w="16839" w:h="11907" w:orient="landscape" w:code="9"/>
          <w:pgMar w:top="1440" w:right="1080" w:bottom="1440" w:left="1080" w:header="708" w:footer="708" w:gutter="0"/>
          <w:cols w:num="2" w:space="1269"/>
          <w:docGrid w:linePitch="360"/>
        </w:sectPr>
      </w:pPr>
    </w:p>
    <w:p w14:paraId="552EE26E" w14:textId="77777777" w:rsidR="00372396" w:rsidRPr="00BF7C5C" w:rsidRDefault="00372396">
      <w:pPr>
        <w:rPr>
          <w:rFonts w:ascii="Century Gothic" w:hAnsi="Century Gothic"/>
        </w:rPr>
      </w:pPr>
    </w:p>
    <w:sectPr w:rsidR="00372396" w:rsidRPr="00BF7C5C" w:rsidSect="007D1ADC">
      <w:type w:val="continuous"/>
      <w:pgSz w:w="16839" w:h="11907" w:orient="landscape" w:code="9"/>
      <w:pgMar w:top="1080" w:right="1134"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rk Pro Book">
    <w:panose1 w:val="00000000000000000000"/>
    <w:charset w:val="00"/>
    <w:family w:val="swiss"/>
    <w:notTrueType/>
    <w:pitch w:val="variable"/>
    <w:sig w:usb0="A00000FF" w:usb1="5000FC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BH">
    <w:panose1 w:val="00000500000000000000"/>
    <w:charset w:val="00"/>
    <w:family w:val="auto"/>
    <w:pitch w:val="variable"/>
    <w:sig w:usb0="00000007" w:usb1="00000001" w:usb2="00000000" w:usb3="00000000" w:csb0="00000093" w:csb1="00000000"/>
  </w:font>
  <w:font w:name="Mark Pro">
    <w:panose1 w:val="00000000000000000000"/>
    <w:charset w:val="00"/>
    <w:family w:val="swiss"/>
    <w:notTrueType/>
    <w:pitch w:val="variable"/>
    <w:sig w:usb0="A00000FF" w:usb1="5000FCFB"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1D4"/>
    <w:multiLevelType w:val="hybridMultilevel"/>
    <w:tmpl w:val="B3EC0B2E"/>
    <w:lvl w:ilvl="0" w:tplc="CFEE85D0">
      <w:numFmt w:val="bullet"/>
      <w:lvlText w:val="-"/>
      <w:lvlJc w:val="left"/>
      <w:pPr>
        <w:ind w:left="360" w:hanging="360"/>
      </w:pPr>
      <w:rPr>
        <w:rFonts w:ascii="Mark Pro Book" w:eastAsiaTheme="minorHAnsi" w:hAnsi="Mark Pro Book"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0E030C3"/>
    <w:multiLevelType w:val="hybridMultilevel"/>
    <w:tmpl w:val="BEC64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E157196"/>
    <w:multiLevelType w:val="hybridMultilevel"/>
    <w:tmpl w:val="D59EB9CA"/>
    <w:lvl w:ilvl="0" w:tplc="ABEC0ED0">
      <w:start w:val="1"/>
      <w:numFmt w:val="bullet"/>
      <w:lvlText w:val="@"/>
      <w:lvlJc w:val="left"/>
      <w:pPr>
        <w:ind w:left="360" w:hanging="360"/>
      </w:pPr>
      <w:rPr>
        <w:rFonts w:ascii="KBH" w:hAnsi="KBH" w:hint="default"/>
        <w:b/>
        <w:i w:val="0"/>
        <w:color w:val="3AC89B" w:themeColor="text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F773D39"/>
    <w:multiLevelType w:val="hybridMultilevel"/>
    <w:tmpl w:val="E0FCB0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9BC4A7E"/>
    <w:multiLevelType w:val="hybridMultilevel"/>
    <w:tmpl w:val="15522F50"/>
    <w:lvl w:ilvl="0" w:tplc="CFEE85D0">
      <w:numFmt w:val="bullet"/>
      <w:lvlText w:val="-"/>
      <w:lvlJc w:val="left"/>
      <w:pPr>
        <w:ind w:left="720" w:hanging="360"/>
      </w:pPr>
      <w:rPr>
        <w:rFonts w:ascii="Mark Pro Book" w:eastAsiaTheme="minorHAnsi" w:hAnsi="Mark Pro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5B6"/>
    <w:rsid w:val="00052D1C"/>
    <w:rsid w:val="000573C8"/>
    <w:rsid w:val="000A7A42"/>
    <w:rsid w:val="000B03F8"/>
    <w:rsid w:val="000F3064"/>
    <w:rsid w:val="00141ABE"/>
    <w:rsid w:val="001517D2"/>
    <w:rsid w:val="001746B7"/>
    <w:rsid w:val="001A322F"/>
    <w:rsid w:val="00295923"/>
    <w:rsid w:val="00363280"/>
    <w:rsid w:val="00372396"/>
    <w:rsid w:val="004729A0"/>
    <w:rsid w:val="00476347"/>
    <w:rsid w:val="0051314B"/>
    <w:rsid w:val="00515607"/>
    <w:rsid w:val="005D6871"/>
    <w:rsid w:val="006005D9"/>
    <w:rsid w:val="00665211"/>
    <w:rsid w:val="006C3822"/>
    <w:rsid w:val="00712A61"/>
    <w:rsid w:val="007D1ADC"/>
    <w:rsid w:val="007F4E56"/>
    <w:rsid w:val="008133D4"/>
    <w:rsid w:val="008C2699"/>
    <w:rsid w:val="00923F43"/>
    <w:rsid w:val="00951E4C"/>
    <w:rsid w:val="00973325"/>
    <w:rsid w:val="009735A9"/>
    <w:rsid w:val="00B24DEA"/>
    <w:rsid w:val="00BD4281"/>
    <w:rsid w:val="00BF7C5C"/>
    <w:rsid w:val="00C56339"/>
    <w:rsid w:val="00C7225B"/>
    <w:rsid w:val="00CB4228"/>
    <w:rsid w:val="00D009CC"/>
    <w:rsid w:val="00D05243"/>
    <w:rsid w:val="00D13F5A"/>
    <w:rsid w:val="00D75FD0"/>
    <w:rsid w:val="00DA350A"/>
    <w:rsid w:val="00DF38C7"/>
    <w:rsid w:val="00E30F50"/>
    <w:rsid w:val="00E40FDE"/>
    <w:rsid w:val="00E66082"/>
    <w:rsid w:val="00EB3C4E"/>
    <w:rsid w:val="00EC2E5E"/>
    <w:rsid w:val="00EC3BA3"/>
    <w:rsid w:val="00EC3D54"/>
    <w:rsid w:val="00EF4DC3"/>
    <w:rsid w:val="00F40EAA"/>
    <w:rsid w:val="00FA3001"/>
    <w:rsid w:val="00FF13EF"/>
    <w:rsid w:val="00FF15B6"/>
    <w:rsid w:val="00FF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B1A2"/>
  <w15:docId w15:val="{011DBFBD-AB04-4F87-A6CA-75A7BFA8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822"/>
    <w:pPr>
      <w:spacing w:after="0" w:line="240" w:lineRule="auto"/>
    </w:pPr>
    <w:rPr>
      <w:rFonts w:ascii="KBH" w:hAnsi="KBH"/>
      <w:color w:val="000C2E" w:themeColor="text1"/>
      <w:sz w:val="20"/>
    </w:rPr>
  </w:style>
  <w:style w:type="paragraph" w:styleId="Overskrift1">
    <w:name w:val="heading 1"/>
    <w:basedOn w:val="Normal"/>
    <w:next w:val="Brdtekst"/>
    <w:link w:val="Overskrift1Tegn"/>
    <w:qFormat/>
    <w:rsid w:val="008133D4"/>
    <w:pPr>
      <w:keepNext/>
      <w:keepLines/>
      <w:spacing w:before="180" w:after="60"/>
      <w:contextualSpacing/>
      <w:outlineLvl w:val="0"/>
    </w:pPr>
    <w:rPr>
      <w:rFonts w:eastAsiaTheme="majorEastAsia" w:cstheme="majorBidi"/>
      <w:b/>
      <w:bCs/>
      <w:color w:val="3AC89B" w:themeColor="text2"/>
      <w:sz w:val="28"/>
      <w:szCs w:val="28"/>
    </w:rPr>
  </w:style>
  <w:style w:type="paragraph" w:styleId="Overskrift2">
    <w:name w:val="heading 2"/>
    <w:basedOn w:val="Normal"/>
    <w:next w:val="Normal"/>
    <w:link w:val="Overskrift2Tegn"/>
    <w:qFormat/>
    <w:rsid w:val="008133D4"/>
    <w:pPr>
      <w:keepNext/>
      <w:keepLines/>
      <w:spacing w:after="60"/>
      <w:contextualSpacing/>
      <w:outlineLvl w:val="1"/>
    </w:pPr>
    <w:rPr>
      <w:rFonts w:eastAsiaTheme="majorEastAsia"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133D4"/>
    <w:rPr>
      <w:rFonts w:ascii="KBH" w:eastAsiaTheme="majorEastAsia" w:hAnsi="KBH" w:cstheme="majorBidi"/>
      <w:b/>
      <w:bCs/>
      <w:color w:val="3AC89B" w:themeColor="text2"/>
      <w:sz w:val="28"/>
      <w:szCs w:val="28"/>
    </w:rPr>
  </w:style>
  <w:style w:type="paragraph" w:styleId="Brdtekst">
    <w:name w:val="Body Text"/>
    <w:basedOn w:val="Normal"/>
    <w:link w:val="BrdtekstTegn"/>
    <w:uiPriority w:val="99"/>
    <w:semiHidden/>
    <w:unhideWhenUsed/>
    <w:rsid w:val="00EC2E5E"/>
    <w:pPr>
      <w:spacing w:after="120"/>
    </w:pPr>
  </w:style>
  <w:style w:type="character" w:customStyle="1" w:styleId="BrdtekstTegn">
    <w:name w:val="Brødtekst Tegn"/>
    <w:basedOn w:val="Standardskrifttypeiafsnit"/>
    <w:link w:val="Brdtekst"/>
    <w:uiPriority w:val="99"/>
    <w:semiHidden/>
    <w:rsid w:val="00EC2E5E"/>
    <w:rPr>
      <w:color w:val="0094FD" w:themeColor="accent3"/>
      <w:sz w:val="20"/>
    </w:rPr>
  </w:style>
  <w:style w:type="character" w:customStyle="1" w:styleId="Overskrift2Tegn">
    <w:name w:val="Overskrift 2 Tegn"/>
    <w:basedOn w:val="Standardskrifttypeiafsnit"/>
    <w:link w:val="Overskrift2"/>
    <w:rsid w:val="008133D4"/>
    <w:rPr>
      <w:rFonts w:ascii="KBH" w:eastAsiaTheme="majorEastAsia" w:hAnsi="KBH" w:cstheme="majorBidi"/>
      <w:b/>
      <w:bCs/>
      <w:color w:val="000C2E" w:themeColor="text1"/>
      <w:sz w:val="24"/>
      <w:szCs w:val="26"/>
    </w:rPr>
  </w:style>
  <w:style w:type="paragraph" w:styleId="Titel">
    <w:name w:val="Title"/>
    <w:basedOn w:val="Normal"/>
    <w:next w:val="Brdtekst"/>
    <w:link w:val="TitelTegn"/>
    <w:qFormat/>
    <w:rsid w:val="00EC2E5E"/>
    <w:pPr>
      <w:spacing w:after="180" w:line="192" w:lineRule="auto"/>
      <w:contextualSpacing/>
    </w:pPr>
    <w:rPr>
      <w:rFonts w:asciiTheme="majorHAnsi" w:eastAsiaTheme="majorEastAsia" w:hAnsiTheme="majorHAnsi" w:cstheme="majorBidi"/>
      <w:b/>
      <w:color w:val="D2B853" w:themeColor="accent1"/>
      <w:kern w:val="28"/>
      <w:sz w:val="44"/>
      <w:szCs w:val="56"/>
    </w:rPr>
  </w:style>
  <w:style w:type="character" w:customStyle="1" w:styleId="TitelTegn">
    <w:name w:val="Titel Tegn"/>
    <w:basedOn w:val="Standardskrifttypeiafsnit"/>
    <w:link w:val="Titel"/>
    <w:rsid w:val="00EC2E5E"/>
    <w:rPr>
      <w:rFonts w:asciiTheme="majorHAnsi" w:eastAsiaTheme="majorEastAsia" w:hAnsiTheme="majorHAnsi" w:cstheme="majorBidi"/>
      <w:b/>
      <w:color w:val="D2B853" w:themeColor="accent1"/>
      <w:kern w:val="28"/>
      <w:sz w:val="44"/>
      <w:szCs w:val="56"/>
    </w:rPr>
  </w:style>
  <w:style w:type="paragraph" w:styleId="Undertitel">
    <w:name w:val="Subtitle"/>
    <w:basedOn w:val="Normal"/>
    <w:next w:val="Brdtekst"/>
    <w:link w:val="UndertitelTegn"/>
    <w:qFormat/>
    <w:rsid w:val="00EC2E5E"/>
    <w:pPr>
      <w:numPr>
        <w:ilvl w:val="1"/>
      </w:numPr>
      <w:spacing w:after="180" w:line="192" w:lineRule="auto"/>
    </w:pPr>
    <w:rPr>
      <w:rFonts w:asciiTheme="majorHAnsi" w:eastAsiaTheme="minorEastAsia" w:hAnsiTheme="majorHAnsi"/>
      <w:b/>
      <w:color w:val="000C2E" w:themeColor="accent2"/>
      <w:sz w:val="44"/>
    </w:rPr>
  </w:style>
  <w:style w:type="character" w:customStyle="1" w:styleId="UndertitelTegn">
    <w:name w:val="Undertitel Tegn"/>
    <w:basedOn w:val="Standardskrifttypeiafsnit"/>
    <w:link w:val="Undertitel"/>
    <w:rsid w:val="00EC2E5E"/>
    <w:rPr>
      <w:rFonts w:asciiTheme="majorHAnsi" w:eastAsiaTheme="minorEastAsia" w:hAnsiTheme="majorHAnsi"/>
      <w:b/>
      <w:color w:val="000C2E" w:themeColor="accent2"/>
      <w:sz w:val="44"/>
    </w:rPr>
  </w:style>
  <w:style w:type="character" w:styleId="Hyperlink">
    <w:name w:val="Hyperlink"/>
    <w:basedOn w:val="Standardskrifttypeiafsnit"/>
    <w:uiPriority w:val="99"/>
    <w:unhideWhenUsed/>
    <w:rsid w:val="00BD4281"/>
    <w:rPr>
      <w:color w:val="2A9774" w:themeColor="hyperlink"/>
      <w:u w:val="single"/>
    </w:rPr>
  </w:style>
  <w:style w:type="paragraph" w:styleId="Listeafsnit">
    <w:name w:val="List Paragraph"/>
    <w:basedOn w:val="Normal"/>
    <w:uiPriority w:val="34"/>
    <w:semiHidden/>
    <w:qFormat/>
    <w:rsid w:val="00E30F50"/>
    <w:pPr>
      <w:ind w:left="720"/>
      <w:contextualSpacing/>
    </w:pPr>
  </w:style>
  <w:style w:type="character" w:styleId="Kommentarhenvisning">
    <w:name w:val="annotation reference"/>
    <w:basedOn w:val="Standardskrifttypeiafsnit"/>
    <w:uiPriority w:val="99"/>
    <w:semiHidden/>
    <w:unhideWhenUsed/>
    <w:rsid w:val="00C7225B"/>
    <w:rPr>
      <w:sz w:val="16"/>
      <w:szCs w:val="16"/>
    </w:rPr>
  </w:style>
  <w:style w:type="paragraph" w:styleId="Kommentartekst">
    <w:name w:val="annotation text"/>
    <w:basedOn w:val="Normal"/>
    <w:link w:val="KommentartekstTegn"/>
    <w:uiPriority w:val="99"/>
    <w:semiHidden/>
    <w:unhideWhenUsed/>
    <w:rsid w:val="00C7225B"/>
    <w:rPr>
      <w:szCs w:val="20"/>
    </w:rPr>
  </w:style>
  <w:style w:type="character" w:customStyle="1" w:styleId="KommentartekstTegn">
    <w:name w:val="Kommentartekst Tegn"/>
    <w:basedOn w:val="Standardskrifttypeiafsnit"/>
    <w:link w:val="Kommentartekst"/>
    <w:uiPriority w:val="99"/>
    <w:semiHidden/>
    <w:rsid w:val="00C7225B"/>
    <w:rPr>
      <w:color w:val="0094FD" w:themeColor="accent3"/>
      <w:sz w:val="20"/>
      <w:szCs w:val="20"/>
    </w:rPr>
  </w:style>
  <w:style w:type="paragraph" w:styleId="Kommentaremne">
    <w:name w:val="annotation subject"/>
    <w:basedOn w:val="Kommentartekst"/>
    <w:next w:val="Kommentartekst"/>
    <w:link w:val="KommentaremneTegn"/>
    <w:uiPriority w:val="99"/>
    <w:semiHidden/>
    <w:unhideWhenUsed/>
    <w:rsid w:val="00C7225B"/>
    <w:rPr>
      <w:b/>
      <w:bCs/>
    </w:rPr>
  </w:style>
  <w:style w:type="character" w:customStyle="1" w:styleId="KommentaremneTegn">
    <w:name w:val="Kommentaremne Tegn"/>
    <w:basedOn w:val="KommentartekstTegn"/>
    <w:link w:val="Kommentaremne"/>
    <w:uiPriority w:val="99"/>
    <w:semiHidden/>
    <w:rsid w:val="00C7225B"/>
    <w:rPr>
      <w:b/>
      <w:bCs/>
      <w:color w:val="0094FD" w:themeColor="accent3"/>
      <w:sz w:val="20"/>
      <w:szCs w:val="20"/>
    </w:rPr>
  </w:style>
  <w:style w:type="paragraph" w:styleId="Markeringsbobletekst">
    <w:name w:val="Balloon Text"/>
    <w:basedOn w:val="Normal"/>
    <w:link w:val="MarkeringsbobletekstTegn"/>
    <w:uiPriority w:val="99"/>
    <w:semiHidden/>
    <w:unhideWhenUsed/>
    <w:rsid w:val="00C7225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225B"/>
    <w:rPr>
      <w:rFonts w:ascii="Segoe UI" w:hAnsi="Segoe UI" w:cs="Segoe UI"/>
      <w:color w:val="0094FD" w:themeColor="accent3"/>
      <w:sz w:val="18"/>
      <w:szCs w:val="18"/>
    </w:rPr>
  </w:style>
  <w:style w:type="character" w:styleId="Ulstomtale">
    <w:name w:val="Unresolved Mention"/>
    <w:basedOn w:val="Standardskrifttypeiafsnit"/>
    <w:uiPriority w:val="99"/>
    <w:semiHidden/>
    <w:unhideWhenUsed/>
    <w:rsid w:val="000F3064"/>
    <w:rPr>
      <w:color w:val="605E5C"/>
      <w:shd w:val="clear" w:color="auto" w:fill="E1DFDD"/>
    </w:rPr>
  </w:style>
  <w:style w:type="character" w:styleId="BesgtLink">
    <w:name w:val="FollowedHyperlink"/>
    <w:basedOn w:val="Standardskrifttypeiafsnit"/>
    <w:uiPriority w:val="99"/>
    <w:semiHidden/>
    <w:unhideWhenUsed/>
    <w:rsid w:val="000F3064"/>
    <w:rPr>
      <w:color w:val="000C2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lius.dk/energilaan-laan-penge-til-at-spare-paa-energien-640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parenergi.dk/forbruger/boligen/tilsku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aldania.dk/saadan-stoetter-vi/filantropiskemaal/baerdygtigeby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yfornyelsespuljer.kk.d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nergi KK">
      <a:dk1>
        <a:srgbClr val="000C2E"/>
      </a:dk1>
      <a:lt1>
        <a:sysClr val="window" lastClr="FFFFFF"/>
      </a:lt1>
      <a:dk2>
        <a:srgbClr val="3AC89B"/>
      </a:dk2>
      <a:lt2>
        <a:srgbClr val="F5EB6E"/>
      </a:lt2>
      <a:accent1>
        <a:srgbClr val="D2B853"/>
      </a:accent1>
      <a:accent2>
        <a:srgbClr val="000C2E"/>
      </a:accent2>
      <a:accent3>
        <a:srgbClr val="0094FD"/>
      </a:accent3>
      <a:accent4>
        <a:srgbClr val="D72232"/>
      </a:accent4>
      <a:accent5>
        <a:srgbClr val="0DC684"/>
      </a:accent5>
      <a:accent6>
        <a:srgbClr val="7C4AFF"/>
      </a:accent6>
      <a:hlink>
        <a:srgbClr val="2A9774"/>
      </a:hlink>
      <a:folHlink>
        <a:srgbClr val="000C2E"/>
      </a:folHlink>
    </a:clrScheme>
    <a:fontScheme name="bro Mark 2">
      <a:majorFont>
        <a:latin typeface="Mark Pro"/>
        <a:ea typeface=""/>
        <a:cs typeface=""/>
      </a:majorFont>
      <a:minorFont>
        <a:latin typeface="Mark Pro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41674E297B8A48B49B7B322E1D8E22" ma:contentTypeVersion="12" ma:contentTypeDescription="Opret et nyt dokument." ma:contentTypeScope="" ma:versionID="1c30f46f9384cbeb0915dd54b604d834">
  <xsd:schema xmlns:xsd="http://www.w3.org/2001/XMLSchema" xmlns:xs="http://www.w3.org/2001/XMLSchema" xmlns:p="http://schemas.microsoft.com/office/2006/metadata/properties" xmlns:ns2="8def7f87-b503-4b5e-8e20-ae44634d214d" xmlns:ns3="a41febd6-8fd5-4094-89eb-439f2787c48c" targetNamespace="http://schemas.microsoft.com/office/2006/metadata/properties" ma:root="true" ma:fieldsID="e4276a99e1f4415817a1b053b939c3e6" ns2:_="" ns3:_="">
    <xsd:import namespace="8def7f87-b503-4b5e-8e20-ae44634d214d"/>
    <xsd:import namespace="a41febd6-8fd5-4094-89eb-439f2787c4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f7f87-b503-4b5e-8e20-ae44634d2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febd6-8fd5-4094-89eb-439f2787c48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7C8A4-2D25-48FF-8C8F-9EF08CFB11BE}">
  <ds:schemaRefs>
    <ds:schemaRef ds:uri="http://schemas.microsoft.com/sharepoint/v3/contenttype/forms"/>
  </ds:schemaRefs>
</ds:datastoreItem>
</file>

<file path=customXml/itemProps2.xml><?xml version="1.0" encoding="utf-8"?>
<ds:datastoreItem xmlns:ds="http://schemas.openxmlformats.org/officeDocument/2006/customXml" ds:itemID="{FB89BDF9-10D5-4D22-9DBD-B3A8C2DD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f7f87-b503-4b5e-8e20-ae44634d214d"/>
    <ds:schemaRef ds:uri="a41febd6-8fd5-4094-89eb-439f2787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13AB4-CD75-4131-9B9A-99B8F70A92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283</Words>
  <Characters>1582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Mattsson</dc:creator>
  <cp:lastModifiedBy>Kristin Rabbe Larsen</cp:lastModifiedBy>
  <cp:revision>6</cp:revision>
  <dcterms:created xsi:type="dcterms:W3CDTF">2020-11-18T15:50:00Z</dcterms:created>
  <dcterms:modified xsi:type="dcterms:W3CDTF">2022-11-24T08:30:00Z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0x0101004541674E297B8A48B49B7B322E1D8E22</vt:lpwstr>
  </property>
</Properties>
</file>